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E879" w14:textId="77777777" w:rsidR="00950A1E" w:rsidRPr="00405629" w:rsidRDefault="00950A1E" w:rsidP="00E850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5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</w:t>
      </w:r>
      <w:r w:rsidRPr="00950A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przyjmowania członków zwyczajnych oraz zasady wnoszenia składki członkowskiej </w:t>
      </w:r>
      <w:r w:rsidRPr="00405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Stowarzyszenia „KOBIETY w CENTRUM”</w:t>
      </w:r>
    </w:p>
    <w:p w14:paraId="30E56D5F" w14:textId="77777777" w:rsidR="00950A1E" w:rsidRDefault="00950A1E" w:rsidP="00D84A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2886F0" w14:textId="41A7B366" w:rsidR="00950A1E" w:rsidRDefault="00950A1E" w:rsidP="00D84A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</w:t>
      </w:r>
      <w:r w:rsidRPr="00950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przyjmowania nowych członków zwyczajnych oraz zasady wnoszenia składki członkowskiej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„KOBIETY W CENTRUM”</w:t>
      </w:r>
      <w:r w:rsidRPr="00950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50F7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</w:t>
      </w:r>
      <w:r w:rsidR="0040562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85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uchwałą Nr …/2021 z dnia ………………………</w:t>
      </w:r>
      <w:r w:rsidRPr="00950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</w:t>
      </w:r>
      <w:r w:rsidR="00E850F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50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3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„KOBIETY W CENTRUM”</w:t>
      </w:r>
      <w:r w:rsidRPr="00950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7221D27" w14:textId="77777777" w:rsidR="00950A1E" w:rsidRDefault="00950A1E" w:rsidP="00D84A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CF82F1" w14:textId="77777777" w:rsidR="00950A1E" w:rsidRDefault="00950A1E" w:rsidP="00D84A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uchwala następującą procedurę przyjmowania nowych członków: </w:t>
      </w:r>
    </w:p>
    <w:p w14:paraId="3385ABD0" w14:textId="5F55AA70" w:rsidR="00950A1E" w:rsidRDefault="00950A1E" w:rsidP="00E850F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0F7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Członkiem zwyczajnym Stowarzyszenia „KOBIETY W CENTRUM” może zostać osoba wskazana w § 11 Statutu Stowarzyszenia, która złoży do Zarządu Stowarzyszenia wypełnioną deklarację członkowską (załącznik nr 1) oraz uzyska rekomendację dwóch członków zwyczajnych Stowarzyszenia.</w:t>
      </w:r>
    </w:p>
    <w:p w14:paraId="60B9E4AB" w14:textId="5DFB7E8A" w:rsidR="00950A1E" w:rsidRDefault="00950A1E" w:rsidP="00D84A9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Członkiem podpisującym rekomendację dla kandydata na członka Stowarzyszenia „KOBIETY W CENTRUM” może zostać osoba, która ma uregulowane wszelkie zobowiązania względem Stowarzyszenia. Rekomendację składa w postaci podpisu na deklaracji kandydata lub poprzez maila wysłanego na adres </w:t>
      </w:r>
      <w:hyperlink r:id="rId5" w:history="1">
        <w:r w:rsidRPr="00E850F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biuro@kobietywcentrum.org.pl</w:t>
        </w:r>
      </w:hyperlink>
      <w:r w:rsidRPr="00E85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1E4CE54" w14:textId="77777777" w:rsidR="00405629" w:rsidRDefault="00950A1E" w:rsidP="00D84A9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podpisujący rekomendację są zobowiązani do opieki nad kandydatem, a w szczególności do: udzielania kandydatowi informacji na temat Stowarzyszenia, zasad jego funkcjonowania, pomocy i ułatwiania integracji w Stowarzyszeniu. </w:t>
      </w:r>
    </w:p>
    <w:p w14:paraId="5AEC61FB" w14:textId="77777777" w:rsidR="00405629" w:rsidRDefault="00950A1E" w:rsidP="00E015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zaakceptowaniu lub odrzuceniu kandydatury podejmuje Zarząd Główny lub Zarząd Oddziału Stowarzyszenia na podstawie rekomendacji dwóch członków </w:t>
      </w:r>
      <w:r w:rsidR="00D84A99" w:rsidRPr="00405629">
        <w:rPr>
          <w:rFonts w:ascii="Times New Roman" w:eastAsia="Times New Roman" w:hAnsi="Times New Roman" w:cs="Times New Roman"/>
          <w:sz w:val="24"/>
          <w:szCs w:val="24"/>
          <w:lang w:eastAsia="pl-PL"/>
        </w:rPr>
        <w:t>zwyczajnych</w:t>
      </w:r>
      <w:r w:rsidRPr="00405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braku możliwości uzyskania poparcia członków Stowarzyszenia, o przyjęciu kandydata do Stowarzyszenia zadecyduje Zarząd </w:t>
      </w:r>
      <w:r w:rsidR="00D84A99" w:rsidRPr="00405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lub Zarząd Oddziału </w:t>
      </w:r>
      <w:r w:rsidRPr="00405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przeprowadzonej rozmowy. Zarząd podejmuje ostateczną decyzję odnośnie kandydatury. </w:t>
      </w:r>
    </w:p>
    <w:p w14:paraId="6E7DE59C" w14:textId="77777777" w:rsidR="00405629" w:rsidRDefault="00405629" w:rsidP="00D84A9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62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50A1E" w:rsidRPr="00950A1E">
        <w:rPr>
          <w:rFonts w:ascii="Times New Roman" w:eastAsia="Times New Roman" w:hAnsi="Times New Roman" w:cs="Times New Roman"/>
          <w:sz w:val="24"/>
          <w:szCs w:val="24"/>
          <w:lang w:eastAsia="pl-PL"/>
        </w:rPr>
        <w:t>rzynależnoś</w:t>
      </w:r>
      <w:r w:rsidRPr="00405629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950A1E" w:rsidRPr="00950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Stowarzyszenia Zarząd potwierdza przesłaniem nowemu członkowi </w:t>
      </w:r>
      <w:r w:rsidRPr="0040562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w tym zakresie</w:t>
      </w:r>
      <w:r w:rsidR="00950A1E" w:rsidRPr="00950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wskazany adres mailowy lub pocztowy. </w:t>
      </w:r>
    </w:p>
    <w:p w14:paraId="578B99E5" w14:textId="6EDE897B" w:rsidR="00D84A99" w:rsidRDefault="00950A1E" w:rsidP="00D84A9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Zarządu o przyjęciu lub odrzuceniu kandydatury jest ostateczna i nie przysługuje od niej odwołanie. </w:t>
      </w:r>
    </w:p>
    <w:p w14:paraId="6A4D1E9B" w14:textId="5DD5A074" w:rsidR="00405629" w:rsidRDefault="00405629" w:rsidP="004056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796605" w14:textId="374BAC87" w:rsidR="00405629" w:rsidRDefault="00405629" w:rsidP="004056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26814B" w14:textId="77777777" w:rsidR="00405629" w:rsidRPr="00405629" w:rsidRDefault="00405629" w:rsidP="004056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0E4E76" w14:textId="77777777" w:rsidR="00D84A99" w:rsidRDefault="00D84A99" w:rsidP="00D84A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CFCE6F" w14:textId="77777777" w:rsidR="00D84A99" w:rsidRDefault="00950A1E" w:rsidP="00D84A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A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Zarząd uchwala następujące zasady wnoszenia składki członkowskiej: </w:t>
      </w:r>
    </w:p>
    <w:p w14:paraId="63C07D78" w14:textId="4A4D8A79" w:rsidR="006B1E85" w:rsidRDefault="00950A1E" w:rsidP="00D84A9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62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Stowarzyszenia zobowiązani są do opłacania składek członkowskich</w:t>
      </w:r>
      <w:r w:rsidR="00D84A99" w:rsidRPr="004056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05629" w:rsidRPr="00405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wysokości</w:t>
      </w:r>
      <w:r w:rsidR="00D84A99" w:rsidRPr="00405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przyjęt</w:t>
      </w:r>
      <w:r w:rsidR="00405629" w:rsidRPr="00405629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D84A99" w:rsidRPr="00405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uchwałą przez Zarząd Główny Stowarzyszenia, </w:t>
      </w:r>
      <w:r w:rsidRPr="00405629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</w:t>
      </w:r>
      <w:r w:rsidR="006B1E85">
        <w:rPr>
          <w:rFonts w:ascii="Times New Roman" w:eastAsia="Times New Roman" w:hAnsi="Times New Roman" w:cs="Times New Roman"/>
          <w:sz w:val="24"/>
          <w:szCs w:val="24"/>
          <w:lang w:eastAsia="pl-PL"/>
        </w:rPr>
        <w:t>ach:</w:t>
      </w:r>
    </w:p>
    <w:p w14:paraId="3D3D9EBF" w14:textId="1BBD5AB5" w:rsidR="006B1E85" w:rsidRDefault="006B1E85" w:rsidP="006B1E8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roku przystąpienia do stowarzyszenia miesiąc od momentu przyjęcia,</w:t>
      </w:r>
    </w:p>
    <w:p w14:paraId="5E1BBCA4" w14:textId="4BD00E1F" w:rsidR="00405629" w:rsidRDefault="006B1E85" w:rsidP="006B1E8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każdym następnym roku</w:t>
      </w:r>
      <w:r w:rsidR="00950A1E" w:rsidRPr="00405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31 marca. </w:t>
      </w:r>
    </w:p>
    <w:p w14:paraId="7B39167C" w14:textId="0626B6BB" w:rsidR="00405629" w:rsidRDefault="00950A1E" w:rsidP="00F91C3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629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 szczególnych, losowych, członek Stowarzyszenia może zwrócić się do Zarządu o prolongatę płatności lub płatność wnosić w okresach miesięcznych</w:t>
      </w:r>
      <w:r w:rsidR="006B1E85">
        <w:rPr>
          <w:rFonts w:ascii="Times New Roman" w:eastAsia="Times New Roman" w:hAnsi="Times New Roman" w:cs="Times New Roman"/>
          <w:sz w:val="24"/>
          <w:szCs w:val="24"/>
          <w:lang w:eastAsia="pl-PL"/>
        </w:rPr>
        <w:t>, kwartalnych lub półrocznych.</w:t>
      </w:r>
    </w:p>
    <w:p w14:paraId="5FB48E49" w14:textId="77777777" w:rsidR="00405629" w:rsidRDefault="00950A1E" w:rsidP="003E7AD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</w:t>
      </w:r>
      <w:r w:rsidR="00D84A99" w:rsidRPr="00405629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Stowarzyszenia</w:t>
      </w:r>
      <w:r w:rsidRPr="00950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wniosek członka może udzielać zniżki bezterminowej lub na czas określony, w wysokości 50%, w stosunku do aktualnie obowiązującej składki. </w:t>
      </w:r>
    </w:p>
    <w:p w14:paraId="3CADF581" w14:textId="3273064A" w:rsidR="00950A1E" w:rsidRPr="00950A1E" w:rsidRDefault="00950A1E" w:rsidP="003E7AD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A1E">
        <w:rPr>
          <w:rFonts w:ascii="Times New Roman" w:eastAsia="Times New Roman" w:hAnsi="Times New Roman" w:cs="Times New Roman"/>
          <w:sz w:val="24"/>
          <w:szCs w:val="24"/>
          <w:lang w:eastAsia="pl-PL"/>
        </w:rPr>
        <w:t>Wpłaty składki członkowskiej należy dokonywać na konto bankowe Stowarzyszenia z podaniem imienia i nazwiska oraz zaznaczeniem w tytule przelewu, jakiego okresu wpłata dotyczy.</w:t>
      </w:r>
    </w:p>
    <w:p w14:paraId="059F916E" w14:textId="77777777" w:rsidR="00D84A99" w:rsidRDefault="00D84A99" w:rsidP="00D84A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57D73B" w14:textId="709BB182" w:rsidR="00D84A99" w:rsidRDefault="00D84A99" w:rsidP="00D84A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F5C463" w14:textId="327BBCB1" w:rsidR="00D84A99" w:rsidRDefault="00D84A99" w:rsidP="00D84A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02AB04" w14:textId="116794B1" w:rsidR="00D84A99" w:rsidRDefault="00D84A99" w:rsidP="00D84A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84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8203E"/>
    <w:multiLevelType w:val="hybridMultilevel"/>
    <w:tmpl w:val="95209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F167C"/>
    <w:multiLevelType w:val="hybridMultilevel"/>
    <w:tmpl w:val="6B3E8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6650D"/>
    <w:multiLevelType w:val="hybridMultilevel"/>
    <w:tmpl w:val="18B09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C7962"/>
    <w:multiLevelType w:val="hybridMultilevel"/>
    <w:tmpl w:val="EDC08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1E"/>
    <w:rsid w:val="000B641F"/>
    <w:rsid w:val="001419DE"/>
    <w:rsid w:val="00203D9C"/>
    <w:rsid w:val="00405629"/>
    <w:rsid w:val="005E7E64"/>
    <w:rsid w:val="006B1E85"/>
    <w:rsid w:val="008C74EB"/>
    <w:rsid w:val="009323BA"/>
    <w:rsid w:val="00950A1E"/>
    <w:rsid w:val="009B4A15"/>
    <w:rsid w:val="00D84A99"/>
    <w:rsid w:val="00E8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BCE3"/>
  <w15:chartTrackingRefBased/>
  <w15:docId w15:val="{AFE4573A-6A05-43C8-94A1-8CA99362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0A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0A1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85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kobietywcentrum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Szymkiewicz Oliwer</dc:creator>
  <cp:keywords/>
  <dc:description/>
  <cp:lastModifiedBy>Biuro 1</cp:lastModifiedBy>
  <cp:revision>2</cp:revision>
  <dcterms:created xsi:type="dcterms:W3CDTF">2021-06-29T07:49:00Z</dcterms:created>
  <dcterms:modified xsi:type="dcterms:W3CDTF">2021-06-29T07:49:00Z</dcterms:modified>
</cp:coreProperties>
</file>